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2.0" w:type="dxa"/>
        <w:jc w:val="left"/>
        <w:tblInd w:w="-108.0" w:type="dxa"/>
        <w:tblLayout w:type="fixed"/>
        <w:tblLook w:val="0000"/>
      </w:tblPr>
      <w:tblGrid>
        <w:gridCol w:w="3417"/>
        <w:gridCol w:w="3411"/>
        <w:gridCol w:w="6"/>
        <w:gridCol w:w="3418"/>
        <w:tblGridChange w:id="0">
          <w:tblGrid>
            <w:gridCol w:w="3417"/>
            <w:gridCol w:w="3411"/>
            <w:gridCol w:w="6"/>
            <w:gridCol w:w="3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0330 - 13013 Geografía Física de la Argentina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25 de febrero 12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 11 de marzo 12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Migale Gabriela (31293002)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Caruso Sergio (30049745)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52.0" w:type="dxa"/>
        <w:jc w:val="left"/>
        <w:tblInd w:w="-108.0" w:type="dxa"/>
        <w:tblLayout w:type="fixed"/>
        <w:tblLook w:val="0000"/>
      </w:tblPr>
      <w:tblGrid>
        <w:gridCol w:w="3417"/>
        <w:gridCol w:w="3411"/>
        <w:gridCol w:w="6"/>
        <w:gridCol w:w="3418"/>
        <w:tblGridChange w:id="0">
          <w:tblGrid>
            <w:gridCol w:w="3417"/>
            <w:gridCol w:w="3411"/>
            <w:gridCol w:w="6"/>
            <w:gridCol w:w="3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0361 - 13008 Geomorfología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25 de febrero 9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 11 de marzo 9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Giraut Miguel (12231510)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Olivares, Oscar (20007849)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52.0" w:type="dxa"/>
        <w:jc w:val="left"/>
        <w:tblInd w:w="-108.0" w:type="dxa"/>
        <w:tblLayout w:type="fixed"/>
        <w:tblLook w:val="0000"/>
      </w:tblPr>
      <w:tblGrid>
        <w:gridCol w:w="3417"/>
        <w:gridCol w:w="3411"/>
        <w:gridCol w:w="6"/>
        <w:gridCol w:w="3418"/>
        <w:tblGridChange w:id="0">
          <w:tblGrid>
            <w:gridCol w:w="3417"/>
            <w:gridCol w:w="3411"/>
            <w:gridCol w:w="6"/>
            <w:gridCol w:w="3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0313 - 13012 Oceanografía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25 de febrero 9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 11 de marzo 9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Angaramo, David (23879067)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Valladares, Andrea (23249963)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52.0" w:type="dxa"/>
        <w:jc w:val="left"/>
        <w:tblInd w:w="-108.0" w:type="dxa"/>
        <w:tblLayout w:type="fixed"/>
        <w:tblLook w:val="0000"/>
      </w:tblPr>
      <w:tblGrid>
        <w:gridCol w:w="3417"/>
        <w:gridCol w:w="3411"/>
        <w:gridCol w:w="6"/>
        <w:gridCol w:w="3418"/>
        <w:tblGridChange w:id="0">
          <w:tblGrid>
            <w:gridCol w:w="3417"/>
            <w:gridCol w:w="3411"/>
            <w:gridCol w:w="6"/>
            <w:gridCol w:w="3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0317/13006 Geografía Económica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25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 11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Gutiérrez, Andrea (18138737)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Foray Facundo (34767404), Garcia Ariel,(27308060) Martín Moroni (32556034)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52.0" w:type="dxa"/>
        <w:jc w:val="left"/>
        <w:tblInd w:w="-108.0" w:type="dxa"/>
        <w:tblLayout w:type="fixed"/>
        <w:tblLook w:val="0000"/>
      </w:tblPr>
      <w:tblGrid>
        <w:gridCol w:w="3417"/>
        <w:gridCol w:w="3411"/>
        <w:gridCol w:w="6"/>
        <w:gridCol w:w="3418"/>
        <w:tblGridChange w:id="0">
          <w:tblGrid>
            <w:gridCol w:w="3417"/>
            <w:gridCol w:w="3411"/>
            <w:gridCol w:w="6"/>
            <w:gridCol w:w="3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0316/13002 Ecología y Biogeografía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25 de febrero 14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 11 de marzo 14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Bachmann, Lia (17761600)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Lunazzi, Marcela (20470116)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Frassetto, Andrea (26123971)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52.0" w:type="dxa"/>
        <w:jc w:val="left"/>
        <w:tblInd w:w="-108.0" w:type="dxa"/>
        <w:tblLayout w:type="fixed"/>
        <w:tblLook w:val="0000"/>
      </w:tblPr>
      <w:tblGrid>
        <w:gridCol w:w="3417"/>
        <w:gridCol w:w="3411"/>
        <w:gridCol w:w="6"/>
        <w:gridCol w:w="3418"/>
        <w:tblGridChange w:id="0">
          <w:tblGrid>
            <w:gridCol w:w="3417"/>
            <w:gridCol w:w="3411"/>
            <w:gridCol w:w="6"/>
            <w:gridCol w:w="3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0378 - 13021 Geografía Industrial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25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 11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Baer, Luis (25440214)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Braticevic, Sergio (27257857)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52.0" w:type="dxa"/>
        <w:jc w:val="left"/>
        <w:tblInd w:w="-108.0" w:type="dxa"/>
        <w:tblLayout w:type="fixed"/>
        <w:tblLook w:val="0000"/>
      </w:tblPr>
      <w:tblGrid>
        <w:gridCol w:w="3417"/>
        <w:gridCol w:w="3411"/>
        <w:gridCol w:w="6"/>
        <w:gridCol w:w="3418"/>
        <w:tblGridChange w:id="0">
          <w:tblGrid>
            <w:gridCol w:w="3417"/>
            <w:gridCol w:w="3411"/>
            <w:gridCol w:w="6"/>
            <w:gridCol w:w="3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0366 - 13023 Geografía Social Argentina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25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 11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Silvia Bush  (28815215)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Pereira Sandra (17058088), Almirón, Analía(26421239)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10252.0" w:type="dxa"/>
        <w:jc w:val="left"/>
        <w:tblInd w:w="-108.0" w:type="dxa"/>
        <w:tblLayout w:type="fixed"/>
        <w:tblLook w:val="0000"/>
      </w:tblPr>
      <w:tblGrid>
        <w:gridCol w:w="3417"/>
        <w:gridCol w:w="3411"/>
        <w:gridCol w:w="6"/>
        <w:gridCol w:w="3418"/>
        <w:tblGridChange w:id="0">
          <w:tblGrid>
            <w:gridCol w:w="3417"/>
            <w:gridCol w:w="3411"/>
            <w:gridCol w:w="6"/>
            <w:gridCol w:w="3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0381 -13048 Problemas Territoriales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25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 11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Fernández Caso, María Victoria (16372627)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Caspani, Mariana (17432072) ; Rima Juan Carlos (12464399)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0376 - 13018Teoría y Política Económica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25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 11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González, Fernando  (31407294)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0341 -13011 Hidrología Continental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25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 11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Silva Busso, Adrián (17804950); Wais Irene (13211189)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Olivares, Oscar (20007849)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0367/13007 Geografía Física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25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 11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Bachmann, Lia (17761600)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Lucioni Nora (23103575)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Sposob, Gustavo (23511377)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Caruso, Sergio (30049745)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60.0" w:type="dxa"/>
        <w:jc w:val="left"/>
        <w:tblInd w:w="-108.0" w:type="dxa"/>
        <w:tblLayout w:type="fixed"/>
        <w:tblLook w:val="0000"/>
      </w:tblPr>
      <w:tblGrid>
        <w:gridCol w:w="3435"/>
        <w:gridCol w:w="3405"/>
        <w:gridCol w:w="3420"/>
        <w:tblGridChange w:id="0">
          <w:tblGrid>
            <w:gridCol w:w="3435"/>
            <w:gridCol w:w="3405"/>
            <w:gridCol w:w="3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0363- 13042 Sensores Remotos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25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 11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Wright, Eugenia (26803165)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Giacchino, Gabriela (17610772)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Lupano, Carla (26281649)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21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0388 - 13041 Probabilidad y Estadística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25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Martes  11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7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Scaramella, Christian (22098739)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Schomwandt, David (19000857)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0351 – 13025 Geografía Rural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26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5 de marzo  15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Castro, Hortensia (17785276)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Arzeno, Mariana (22847855)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Pérez Frattini, María Laura (25678891)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0360 -13047  Problemas Territoriales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26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5 de marzo  15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Castro, Hortensia (17785276)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Minvielle, Sandra (17166615)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Thisted, Ivan(25021146)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56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0302 - 13040 Análisis Matemático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26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5 de marzo  15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Lucioni, Nora (23103575)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CODIGO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22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0310 - 13010 Climatología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26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5 de marzo  15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Martin, Paula (23075534)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Gentile Elvira(20695273)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Vargas, Cintia (31146868)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Gasparotto, Mariana(25659281)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0364 - 13043 Elementos de Computación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26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5 de marzo  15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Lucioni, Nora (23103575)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Flores, Sandra (16580333)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Piccinali, Luis(30333413)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Zaccarias, Maria Fernanda (29364664)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84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0353 - 13034 Geografía Política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26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5 de marzo  15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Escolar, Marcelo (12946578)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Scaramella, Christian (22098739)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CODIGO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0389 - 13044 Sistemas Automáticos de Información Geográfica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26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5 de marzo  15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Lucioni Nora(23103575)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Piccinali, Luis(30333413)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Zaccarias, Maria Fernanda (29364664)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13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0365 - 13030 Teorías Contemporáneas en Geografía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26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5 de marzo  15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Lois, Carla(23157454)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Busch, Silvia (28815215)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1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2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13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0384 - 13031 Teorías Contemporáneas en Geografía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26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5 de marzo  15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Escolar ,Marcelo(12946578)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Lus Bietti, Gonzalo(34502505)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13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0387 - 13036 Epistemología de la Geografía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26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5 de marzo  15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Besse, Juan(17180110)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Fabri, Silvina(25646335)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Messina, Luciana (25177919)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1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4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13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0334 - 13024  Geografía Urbana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26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5 de marzo  15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Domínguez Roca, Luis(16335625)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Sabassi, Fabián (16275653)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Apaolaza, Ricardo(29669705)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16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0368/13004 Metodología de la Investigación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26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Miércoles  5 de marzo  15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Besse, Juan17180110)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Fabri, Silvina(25646335)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Messina, Luciana (25177919)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250.0" w:type="dxa"/>
        <w:jc w:val="left"/>
        <w:tblInd w:w="-108.0" w:type="dxa"/>
        <w:tblLayout w:type="fixed"/>
        <w:tblLook w:val="0000"/>
      </w:tblPr>
      <w:tblGrid>
        <w:gridCol w:w="3417"/>
        <w:gridCol w:w="3410"/>
        <w:gridCol w:w="6"/>
        <w:gridCol w:w="3417"/>
        <w:tblGridChange w:id="0">
          <w:tblGrid>
            <w:gridCol w:w="3417"/>
            <w:gridCol w:w="3410"/>
            <w:gridCol w:w="6"/>
            <w:gridCol w:w="34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0369 -13009 Geomorfología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27 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6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Gagliardo, Mariana(17607202)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Schomwandt, David (19000857)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16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0307/13003 Cartografía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27  de febrero 11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6 de marzo 11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Lois Carla, (23157454)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Mazzitelli Mastricchio, Malena (25558729)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Lupano, Carla (26281649)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Chomnalez, Florencia (31343092)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Fernández Romero, Francisco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(36592628)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CODIGO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16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0352/13003 Análisis Espacial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27 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6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Rima, Juan Carlos(12464399)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Lerena, Natalia  (32952288)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CODIGO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16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0321/13005 Geografía Social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27 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6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Troncoso, Claudia(22960852)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Farías, Mónica(24171033)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González, Fernando(31407294)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Salizzi, Esteban (31297668)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0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4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0301/ 13001 Introducción a la Geografía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27 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6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Zusman, Perla(16936946)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Souto, Patricia(18287094)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San Cristóbal, Darío (29248797)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Araujo Lavalle Federico (39654405)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Mereb Juan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0379 - 13022 Geografía Social Latinoamericana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27 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6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Calvo, Anabel(16454409)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Caspani, Mariana(17432072)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0377 - 13020 Geografía de la Circulación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27 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6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Blanco, Jorge(14040466)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Lipovich, Gustavo(25863499)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Garay Santaló, Paloma (18876324)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0336 - 13033 Planificación y Ordenamiento Territorial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27 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6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Blanco, Jorge;(14040466)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Baer, Luis(25440214)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Videla, Gabriel (16528364)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0250.0" w:type="dxa"/>
        <w:jc w:val="left"/>
        <w:tblInd w:w="-108.0" w:type="dxa"/>
        <w:tblLayout w:type="fixed"/>
        <w:tblLook w:val="0000"/>
      </w:tblPr>
      <w:tblGrid>
        <w:gridCol w:w="3416"/>
        <w:gridCol w:w="3410"/>
        <w:gridCol w:w="3424"/>
        <w:tblGridChange w:id="0">
          <w:tblGrid>
            <w:gridCol w:w="3416"/>
            <w:gridCol w:w="3410"/>
            <w:gridCol w:w="34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MARZO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 y su CÓDIGO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0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0380 -13030 Recursos y Sociedad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y 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27  de febrero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llamado: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Jueves 6 de marzo 15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llamado: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la Comisión Examinadora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Calvo, Anabel(16454409)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JEFE DE TRABAJOS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Pereira, Sandra(17058088)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Ríos, Diego(24314610)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20" w:orient="portrait"/>
      <w:pgMar w:bottom="1229" w:top="1109" w:left="1109" w:right="5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1">
    <w:name w:val="Título 1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120" w:before="48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Título2">
    <w:name w:val="Título 2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80" w:before="360" w:line="276" w:lineRule="auto"/>
      <w:ind w:leftChars="-1" w:rightChars="0" w:firstLineChars="-1"/>
      <w:jc w:val="left"/>
      <w:textDirection w:val="btLr"/>
      <w:textAlignment w:val="top"/>
      <w:outlineLvl w:val="1"/>
    </w:pPr>
    <w:rPr>
      <w:rFonts w:ascii="Arial" w:cs="Arial" w:eastAsia="Arial" w:hAnsi="Arial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Título3">
    <w:name w:val="Título 3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80" w:before="280" w:line="276" w:lineRule="auto"/>
      <w:ind w:leftChars="-1" w:rightChars="0" w:firstLineChars="-1"/>
      <w:jc w:val="left"/>
      <w:textDirection w:val="btLr"/>
      <w:textAlignment w:val="top"/>
      <w:outlineLvl w:val="2"/>
    </w:pPr>
    <w:rPr>
      <w:rFonts w:ascii="Arial" w:cs="Arial" w:eastAsia="Arial" w:hAnsi="Arial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Título4">
    <w:name w:val="Título 4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40" w:before="240" w:line="276" w:lineRule="auto"/>
      <w:ind w:leftChars="-1" w:rightChars="0" w:firstLineChars="-1"/>
      <w:jc w:val="left"/>
      <w:textDirection w:val="btLr"/>
      <w:textAlignment w:val="top"/>
      <w:outlineLvl w:val="3"/>
    </w:pPr>
    <w:rPr>
      <w:rFonts w:ascii="Arial" w:cs="Arial" w:eastAsia="Arial" w:hAnsi="Arial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Título5">
    <w:name w:val="Título 5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4"/>
        <w:numId w:val="1"/>
      </w:numPr>
      <w:suppressAutoHyphens w:val="0"/>
      <w:bidi w:val="0"/>
      <w:spacing w:after="40" w:before="220" w:line="276" w:lineRule="auto"/>
      <w:ind w:leftChars="-1" w:rightChars="0" w:firstLineChars="-1"/>
      <w:jc w:val="left"/>
      <w:textDirection w:val="btLr"/>
      <w:textAlignment w:val="top"/>
      <w:outlineLvl w:val="4"/>
    </w:pPr>
    <w:rPr>
      <w:rFonts w:ascii="Arial" w:cs="Arial" w:eastAsia="Arial" w:hAnsi="Arial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6">
    <w:name w:val="Título 6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bidi w:val="0"/>
      <w:spacing w:after="40" w:before="200" w:line="276" w:lineRule="auto"/>
      <w:ind w:leftChars="-1" w:rightChars="0" w:firstLineChars="-1"/>
      <w:jc w:val="left"/>
      <w:textDirection w:val="btLr"/>
      <w:textAlignment w:val="top"/>
      <w:outlineLvl w:val="5"/>
    </w:pPr>
    <w:rPr>
      <w:rFonts w:ascii="Arial" w:cs="Arial" w:eastAsia="Arial" w:hAnsi="Arial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nnotationreference">
    <w:name w:val="annotation reference"/>
    <w:basedOn w:val="DefaultParagraphFont"/>
    <w:next w:val="annotation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TextChar">
    <w:name w:val="Comment Text Char"/>
    <w:basedOn w:val="DefaultParagraphFont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ommentSubjectChar">
    <w:name w:val="Comment Subject Char"/>
    <w:basedOn w:val="CommentText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Lohit Devanagari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Leyenda">
    <w:name w:val="Leyenda"/>
    <w:basedOn w:val="Normal"/>
    <w:next w:val="Ley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Lohit Devanagari" w:eastAsia="Arial" w:hAnsi="Arial"/>
      <w:i w:val="1"/>
      <w:iCs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Lohit Devanagari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und" w:eastAsia="und" w:val="und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general">
    <w:name w:val="Título general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Cabeceraypie">
    <w:name w:val="Cabecera y pie"/>
    <w:basedOn w:val="Normal"/>
    <w:next w:val="Cabeceraypie"/>
    <w:autoRedefine w:val="0"/>
    <w:hidden w:val="0"/>
    <w:qFormat w:val="0"/>
    <w:pPr>
      <w:widowControl w:val="1"/>
      <w:suppressAutoHyphens w:val="0"/>
      <w:bidi w:val="0"/>
      <w:spacing w:after="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Cabecera">
    <w:name w:val="Cabecera"/>
    <w:basedOn w:val="LO-normal"/>
    <w:next w:val="Cabecera"/>
    <w:autoRedefine w:val="0"/>
    <w:hidden w:val="0"/>
    <w:qFormat w:val="0"/>
    <w:pPr>
      <w:widowControl w:val="1"/>
      <w:tabs>
        <w:tab w:val="center" w:leader="none" w:pos="4680"/>
        <w:tab w:val="right" w:leader="none" w:pos="9360"/>
      </w:tabs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Piedepágina">
    <w:name w:val="Pie de página"/>
    <w:basedOn w:val="LO-normal"/>
    <w:next w:val="Piedepágina"/>
    <w:autoRedefine w:val="0"/>
    <w:hidden w:val="0"/>
    <w:qFormat w:val="0"/>
    <w:pPr>
      <w:widowControl w:val="1"/>
      <w:tabs>
        <w:tab w:val="center" w:leader="none" w:pos="4680"/>
        <w:tab w:val="right" w:leader="none" w:pos="9360"/>
      </w:tabs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annotationtext">
    <w:name w:val="annotation text"/>
    <w:basedOn w:val="LO-normal"/>
    <w:next w:val="annotationtext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annotationsubject">
    <w:name w:val="annotation subject"/>
    <w:basedOn w:val="annotationtext"/>
    <w:next w:val="annotationtext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paragraph" w:styleId="BalloonText">
    <w:name w:val="Balloon Text"/>
    <w:basedOn w:val="LO-normal"/>
    <w:next w:val="BalloonText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Segoe UI" w:cs="Segoe UI" w:eastAsia="Arial" w:hAnsi="Segoe UI"/>
      <w:w w:val="100"/>
      <w:kern w:val="0"/>
      <w:position w:val="-1"/>
      <w:sz w:val="18"/>
      <w:szCs w:val="18"/>
      <w:effect w:val="none"/>
      <w:vertAlign w:val="baseline"/>
      <w:cs w:val="0"/>
      <w:em w:val="none"/>
      <w:lang w:bidi="hi-IN" w:eastAsia="zh-CN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0"/>
      <w:suppressLineNumbers w:val="1"/>
      <w:suppressAutoHyphens w:val="0"/>
      <w:bidi w:val="0"/>
      <w:spacing w:after="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delatabla">
    <w:name w:val="Título de la tabla"/>
    <w:basedOn w:val="Contenidodelatabla"/>
    <w:next w:val="Títulodelatabla"/>
    <w:autoRedefine w:val="0"/>
    <w:hidden w:val="0"/>
    <w:qFormat w:val="0"/>
    <w:pPr>
      <w:widowControl w:val="0"/>
      <w:suppressLineNumbers w:val="1"/>
      <w:suppressAutoHyphens w:val="0"/>
      <w:bidi w:val="0"/>
      <w:spacing w:after="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syVFanMF+GTtwhkP8b6Dg0ICw==">CgMxLjAyCGguZ2pkZ3hzOAByITFHY0s4dEs3Y3pIcUdGa0FBZGQ2RWZ5R1VMZ3Y0aEx6Mw==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2022-12-26T02:57:00Z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</Properties>
</file>